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2796"/>
        <w:gridCol w:w="2800"/>
        <w:gridCol w:w="2798"/>
      </w:tblGrid>
      <w:tr>
        <w:trPr>
          <w:trHeight w:val="510" w:hRule="atLeast"/>
        </w:trPr>
        <w:tc>
          <w:tcPr>
            <w:tcW w:w="2799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Nº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DO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PROCESSO</w:t>
            </w:r>
          </w:p>
        </w:tc>
        <w:tc>
          <w:tcPr>
            <w:tcW w:w="279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OBJETO</w:t>
            </w:r>
          </w:p>
        </w:tc>
        <w:tc>
          <w:tcPr>
            <w:tcW w:w="2800" w:type="dxa"/>
            <w:shd w:val="clear" w:color="auto" w:fill="FAE3D4"/>
          </w:tcPr>
          <w:p>
            <w:pPr>
              <w:pStyle w:val="TableParagraph"/>
              <w:spacing w:before="1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VALOR</w:t>
            </w:r>
          </w:p>
        </w:tc>
        <w:tc>
          <w:tcPr>
            <w:tcW w:w="2798" w:type="dxa"/>
            <w:shd w:val="clear" w:color="auto" w:fill="FAE3D4"/>
          </w:tcPr>
          <w:p>
            <w:pPr>
              <w:pStyle w:val="TableParagraph"/>
              <w:spacing w:before="1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VENCEDOR</w:t>
            </w:r>
          </w:p>
        </w:tc>
      </w:tr>
      <w:tr>
        <w:trPr>
          <w:trHeight w:val="792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01/2023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móvel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tablet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enviados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CFO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R$8.398,80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Meses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Telefônica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Brasil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S.A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(Vivo)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02.558.157/001-62</w:t>
            </w:r>
          </w:p>
        </w:tc>
      </w:tr>
      <w:tr>
        <w:trPr>
          <w:trHeight w:val="1588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8" w:lineRule="auto"/>
              <w:ind w:right="100"/>
              <w:rPr>
                <w:sz w:val="20"/>
              </w:rPr>
            </w:pPr>
            <w:r>
              <w:rPr>
                <w:sz w:val="20"/>
              </w:rPr>
              <w:t>02/2023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veículo Sandero com aquisição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peças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pintura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choque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R$596,00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R$750,00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Automarcas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Center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09.579.609/0001-31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line="260" w:lineRule="atLeast"/>
              <w:ind w:left="106" w:right="97"/>
              <w:rPr>
                <w:sz w:val="20"/>
              </w:rPr>
            </w:pPr>
            <w:r>
              <w:rPr>
                <w:b/>
                <w:sz w:val="20"/>
              </w:rPr>
              <w:t>Guerra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Serviços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Automotores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(Martelinho De Ouro)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18.494.408/0001-22</w:t>
            </w:r>
          </w:p>
        </w:tc>
      </w:tr>
      <w:tr>
        <w:trPr>
          <w:trHeight w:val="792" w:hRule="atLeast"/>
        </w:trPr>
        <w:tc>
          <w:tcPr>
            <w:tcW w:w="2799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03/2023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Adesão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(Pregão)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14.133/2021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agenciamento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viagens.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R$74.431,80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(Valor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Estimado)</w:t>
            </w:r>
          </w:p>
        </w:tc>
        <w:tc>
          <w:tcPr>
            <w:tcW w:w="2798" w:type="dxa"/>
          </w:tcPr>
          <w:p>
            <w:pPr>
              <w:pStyle w:val="TableParagraph"/>
              <w:spacing w:line="276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SLC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Serviços Aeroportuários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04.462.643/001-08</w:t>
            </w:r>
          </w:p>
        </w:tc>
      </w:tr>
      <w:tr>
        <w:trPr>
          <w:trHeight w:val="1057" w:hRule="atLeast"/>
        </w:trPr>
        <w:tc>
          <w:tcPr>
            <w:tcW w:w="2799" w:type="dxa"/>
          </w:tcPr>
          <w:p>
            <w:pPr>
              <w:pStyle w:val="TableParagraph"/>
              <w:spacing w:line="276" w:lineRule="auto" w:before="2"/>
              <w:ind w:right="100"/>
              <w:rPr>
                <w:sz w:val="20"/>
              </w:rPr>
            </w:pPr>
            <w:r>
              <w:rPr>
                <w:sz w:val="20"/>
              </w:rPr>
              <w:t>04/2023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Inexigibilidade,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caput,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2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Locação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auditórios,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hospedagem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alimentação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6º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Congresso.</w:t>
            </w:r>
          </w:p>
        </w:tc>
        <w:tc>
          <w:tcPr>
            <w:tcW w:w="2800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R$50.929,00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Aditivo: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R$4.000,00</w:t>
            </w:r>
          </w:p>
        </w:tc>
        <w:tc>
          <w:tcPr>
            <w:tcW w:w="2798" w:type="dxa"/>
          </w:tcPr>
          <w:p>
            <w:pPr>
              <w:pStyle w:val="TableParagraph"/>
              <w:spacing w:line="276" w:lineRule="auto" w:before="2"/>
              <w:ind w:left="106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Ghr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Participações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Turístico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18.520.941/0001-11</w:t>
            </w:r>
          </w:p>
        </w:tc>
      </w:tr>
      <w:tr>
        <w:trPr>
          <w:trHeight w:val="793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 w:before="2"/>
              <w:ind w:right="100"/>
              <w:rPr>
                <w:sz w:val="20"/>
              </w:rPr>
            </w:pPr>
            <w:r>
              <w:rPr>
                <w:sz w:val="20"/>
              </w:rPr>
              <w:t>05/2023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2"/>
              <w:ind w:right="98"/>
              <w:rPr>
                <w:sz w:val="20"/>
              </w:rPr>
            </w:pPr>
            <w:r>
              <w:rPr>
                <w:sz w:val="20"/>
              </w:rPr>
              <w:t>Serviços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buffet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recepção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professores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 6º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Congresso.</w:t>
            </w:r>
          </w:p>
        </w:tc>
        <w:tc>
          <w:tcPr>
            <w:tcW w:w="2800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R$13.500,00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Aditivo: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R$3.375,00</w:t>
            </w:r>
          </w:p>
        </w:tc>
        <w:tc>
          <w:tcPr>
            <w:tcW w:w="2798" w:type="dxa"/>
          </w:tcPr>
          <w:p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Jose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Adriano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Assis Bispo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24.794.854/0001-33</w:t>
            </w:r>
          </w:p>
        </w:tc>
      </w:tr>
      <w:tr>
        <w:trPr>
          <w:trHeight w:val="1058" w:hRule="atLeast"/>
        </w:trPr>
        <w:tc>
          <w:tcPr>
            <w:tcW w:w="2799" w:type="dxa"/>
          </w:tcPr>
          <w:p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06/2023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Tomada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Preços,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art.22,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§2º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básicos,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complementares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objetivando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construção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sede.</w:t>
            </w: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ARQUIVADO</w:t>
            </w:r>
          </w:p>
        </w:tc>
        <w:tc>
          <w:tcPr>
            <w:tcW w:w="27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93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07/2023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tabs>
                <w:tab w:pos="1244" w:val="left" w:leader="none"/>
                <w:tab w:pos="1416" w:val="left" w:leader="none"/>
                <w:tab w:pos="1716" w:val="left" w:leader="none"/>
                <w:tab w:pos="2092" w:val="left" w:leader="none"/>
                <w:tab w:pos="2495" w:val="left" w:leader="none"/>
              </w:tabs>
              <w:spacing w:line="276" w:lineRule="auto"/>
              <w:ind w:right="99"/>
              <w:rPr>
                <w:sz w:val="20"/>
              </w:rPr>
            </w:pPr>
            <w:r>
              <w:rPr>
                <w:sz w:val="20"/>
              </w:rPr>
              <w:t>Confecção</w:t>
              <w:tab/>
              <w:t>de</w:t>
              <w:tab/>
              <w:t>placas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homenagem</w:t>
              <w:tab/>
              <w:tab/>
              <w:t>para</w:t>
              <w:tab/>
              <w:t>o</w:t>
              <w:tab/>
            </w:r>
            <w:r>
              <w:rPr>
                <w:spacing w:val="-2"/>
                <w:sz w:val="20"/>
              </w:rPr>
              <w:t>6º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Congresso.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R$4.500,00</w:t>
            </w:r>
          </w:p>
        </w:tc>
        <w:tc>
          <w:tcPr>
            <w:tcW w:w="2798" w:type="dxa"/>
          </w:tcPr>
          <w:p>
            <w:pPr>
              <w:pStyle w:val="TableParagraph"/>
              <w:spacing w:line="276" w:lineRule="auto"/>
              <w:ind w:left="10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Giulianna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Giacomina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Alves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Da Silva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Feliciano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21.836.081/0001-34</w:t>
            </w:r>
          </w:p>
        </w:tc>
      </w:tr>
      <w:tr>
        <w:trPr>
          <w:trHeight w:val="530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rPr>
                <w:sz w:val="20"/>
              </w:rPr>
            </w:pPr>
            <w:r>
              <w:rPr>
                <w:sz w:val="20"/>
              </w:rPr>
              <w:t>08/2023</w:t>
              <w:tab/>
              <w:t>–</w:t>
              <w:tab/>
              <w:t>Dispensa</w:t>
              <w:tab/>
              <w:t>de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Confecção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camisas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6º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Congresso.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R$2.557,50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Rápido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Textil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49.399.350/0001-61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6840" w:h="11910" w:orient="landscape"/>
          <w:pgMar w:header="709" w:top="1920" w:bottom="280" w:left="2420" w:right="242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2796"/>
        <w:gridCol w:w="2800"/>
        <w:gridCol w:w="2798"/>
      </w:tblGrid>
      <w:tr>
        <w:trPr>
          <w:trHeight w:val="1058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 w:before="2"/>
              <w:ind w:right="100"/>
              <w:rPr>
                <w:sz w:val="20"/>
              </w:rPr>
            </w:pPr>
            <w:r>
              <w:rPr>
                <w:sz w:val="20"/>
              </w:rPr>
              <w:t>11/2023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2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Aquisição de Capota marítima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veículo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Hilux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2022/2022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cabine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dupla.</w:t>
            </w:r>
          </w:p>
        </w:tc>
        <w:tc>
          <w:tcPr>
            <w:tcW w:w="2800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R$645,00</w:t>
            </w:r>
          </w:p>
        </w:tc>
        <w:tc>
          <w:tcPr>
            <w:tcW w:w="2798" w:type="dxa"/>
          </w:tcPr>
          <w:p>
            <w:pPr>
              <w:pStyle w:val="TableParagraph"/>
              <w:spacing w:line="276" w:lineRule="auto" w:before="2"/>
              <w:ind w:left="106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Tizauto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Comércio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Peças,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Acessórios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Locação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Autos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09.139.247/0001-68</w:t>
            </w:r>
          </w:p>
        </w:tc>
      </w:tr>
      <w:tr>
        <w:trPr>
          <w:trHeight w:val="794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8" w:lineRule="auto"/>
              <w:ind w:right="100"/>
              <w:rPr>
                <w:sz w:val="20"/>
              </w:rPr>
            </w:pPr>
            <w:r>
              <w:rPr>
                <w:sz w:val="20"/>
              </w:rPr>
              <w:t>19/2023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Limpeza.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R$6.264,69</w:t>
            </w:r>
          </w:p>
        </w:tc>
        <w:tc>
          <w:tcPr>
            <w:tcW w:w="2798" w:type="dxa"/>
          </w:tcPr>
          <w:p>
            <w:pPr>
              <w:pStyle w:val="TableParagraph"/>
              <w:spacing w:line="278" w:lineRule="auto"/>
              <w:ind w:left="10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Hc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Comércio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Papelaria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Serviços</w:t>
            </w:r>
          </w:p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20.873.342/0001-23</w:t>
            </w:r>
          </w:p>
        </w:tc>
      </w:tr>
      <w:tr>
        <w:trPr>
          <w:trHeight w:val="793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20/2023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expediente.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R$8.477,00</w:t>
            </w:r>
          </w:p>
        </w:tc>
        <w:tc>
          <w:tcPr>
            <w:tcW w:w="2798" w:type="dxa"/>
          </w:tcPr>
          <w:p>
            <w:pPr>
              <w:pStyle w:val="TableParagraph"/>
              <w:spacing w:line="276" w:lineRule="auto"/>
              <w:ind w:left="106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Papelaria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Livraria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Pedro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24.116.337/0001-27</w:t>
            </w:r>
          </w:p>
        </w:tc>
      </w:tr>
      <w:tr>
        <w:trPr>
          <w:trHeight w:val="1322" w:hRule="atLeast"/>
        </w:trPr>
        <w:tc>
          <w:tcPr>
            <w:tcW w:w="2799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26/2023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Leilão,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art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22,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V,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866/2023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Alienação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veículos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pálio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doblo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CRO-PB.</w:t>
            </w:r>
          </w:p>
        </w:tc>
        <w:tc>
          <w:tcPr>
            <w:tcW w:w="2800" w:type="dxa"/>
          </w:tcPr>
          <w:p>
            <w:pPr>
              <w:pStyle w:val="TableParagraph"/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Pálio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Century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Ex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1.0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16v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R$8.000,00</w:t>
            </w: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60" w:lineRule="atLeast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>DOBLÒ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Attractive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1.4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Flex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R$30.500,00</w:t>
            </w:r>
          </w:p>
        </w:tc>
        <w:tc>
          <w:tcPr>
            <w:tcW w:w="2798" w:type="dxa"/>
          </w:tcPr>
          <w:p>
            <w:pPr>
              <w:pStyle w:val="TableParagraph"/>
              <w:spacing w:line="276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Adenilson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Gonçalves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Pessoa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Oliveira CPF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444.796.204-78</w:t>
            </w: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60" w:lineRule="atLeast"/>
              <w:ind w:left="106" w:right="834"/>
              <w:rPr>
                <w:sz w:val="20"/>
              </w:rPr>
            </w:pPr>
            <w:r>
              <w:rPr>
                <w:sz w:val="20"/>
              </w:rPr>
              <w:t>Tiago Mundim Cortes,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CPF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890.227.181-15</w:t>
            </w:r>
          </w:p>
        </w:tc>
      </w:tr>
      <w:tr>
        <w:trPr>
          <w:trHeight w:val="1057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28/2023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tabs>
                <w:tab w:pos="1081" w:val="left" w:leader="none"/>
                <w:tab w:pos="1558" w:val="left" w:leader="none"/>
                <w:tab w:pos="2597" w:val="left" w:leader="none"/>
              </w:tabs>
              <w:spacing w:line="276" w:lineRule="auto"/>
              <w:ind w:right="98"/>
              <w:rPr>
                <w:sz w:val="20"/>
              </w:rPr>
            </w:pPr>
            <w:r>
              <w:rPr>
                <w:sz w:val="20"/>
              </w:rPr>
              <w:t>Serviços</w:t>
              <w:tab/>
              <w:t>de</w:t>
              <w:tab/>
              <w:t>Medicina</w:t>
              <w:tab/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Segurança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Trabalho.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R$12.300,00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Aditivo: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R$300,00</w:t>
            </w:r>
          </w:p>
        </w:tc>
        <w:tc>
          <w:tcPr>
            <w:tcW w:w="2798" w:type="dxa"/>
          </w:tcPr>
          <w:p>
            <w:pPr>
              <w:pStyle w:val="TableParagraph"/>
              <w:spacing w:line="276" w:lineRule="auto"/>
              <w:ind w:left="106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Renove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Segurança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Ambiente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48.717.271/0001-99</w:t>
            </w:r>
          </w:p>
        </w:tc>
      </w:tr>
      <w:tr>
        <w:trPr>
          <w:trHeight w:val="794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48/2023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tabs>
                <w:tab w:pos="1190" w:val="left" w:leader="none"/>
                <w:tab w:pos="1554" w:val="left" w:leader="none"/>
                <w:tab w:pos="1701" w:val="left" w:leader="none"/>
                <w:tab w:pos="2163" w:val="left" w:leader="none"/>
                <w:tab w:pos="2523" w:val="left" w:leader="none"/>
                <w:tab w:pos="2586" w:val="left" w:leader="none"/>
              </w:tabs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Aquisição</w:t>
              <w:tab/>
              <w:t>de</w:t>
              <w:tab/>
              <w:tab/>
              <w:t>brindes</w:t>
              <w:tab/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necessaire</w:t>
              <w:tab/>
              <w:t>–</w:t>
              <w:tab/>
              <w:t>para</w:t>
              <w:tab/>
              <w:t>o</w:t>
              <w:tab/>
            </w:r>
            <w:r>
              <w:rPr>
                <w:spacing w:val="-2"/>
                <w:sz w:val="20"/>
              </w:rPr>
              <w:t>6º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Congresso.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R$11.000,00</w:t>
            </w:r>
          </w:p>
        </w:tc>
        <w:tc>
          <w:tcPr>
            <w:tcW w:w="2798" w:type="dxa"/>
          </w:tcPr>
          <w:p>
            <w:pPr>
              <w:pStyle w:val="TableParagraph"/>
              <w:tabs>
                <w:tab w:pos="941" w:val="left" w:leader="none"/>
                <w:tab w:pos="1766" w:val="left" w:leader="none"/>
              </w:tabs>
              <w:spacing w:line="276" w:lineRule="auto"/>
              <w:ind w:left="106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Super</w:t>
              <w:tab/>
              <w:t>Terra</w:t>
              <w:tab/>
            </w:r>
            <w:r>
              <w:rPr>
                <w:b/>
                <w:spacing w:val="-1"/>
                <w:sz w:val="20"/>
              </w:rPr>
              <w:t>Comércioe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Serviço Ltda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27.616.844/0001-18</w:t>
            </w:r>
          </w:p>
        </w:tc>
      </w:tr>
      <w:tr>
        <w:trPr>
          <w:trHeight w:val="527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rPr>
                <w:sz w:val="20"/>
              </w:rPr>
            </w:pPr>
            <w:r>
              <w:rPr>
                <w:sz w:val="20"/>
              </w:rPr>
              <w:t>60/2023</w:t>
              <w:tab/>
              <w:t>–</w:t>
              <w:tab/>
              <w:t>Dispensa</w:t>
              <w:tab/>
              <w:t>de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CRO-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PB.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R$1.591,24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Papel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Suprimentos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13.373.504/0001-07</w:t>
            </w:r>
          </w:p>
        </w:tc>
      </w:tr>
      <w:tr>
        <w:trPr>
          <w:trHeight w:val="1057" w:hRule="atLeast"/>
        </w:trPr>
        <w:tc>
          <w:tcPr>
            <w:tcW w:w="2799" w:type="dxa"/>
          </w:tcPr>
          <w:p>
            <w:pPr>
              <w:pStyle w:val="TableParagraph"/>
              <w:spacing w:line="276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65/2023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Inexigibilidade,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8666/93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combinado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Dec.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21.981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19/10/32</w:t>
            </w:r>
          </w:p>
        </w:tc>
        <w:tc>
          <w:tcPr>
            <w:tcW w:w="2796" w:type="dxa"/>
          </w:tcPr>
          <w:p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Credenciamento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contratação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Leiloeiro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oficial.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R$00,00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Alex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Willian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Hope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Cpf: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043.915.679-38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9" w:footer="0" w:top="1920" w:bottom="280" w:left="2420" w:right="2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2796"/>
        <w:gridCol w:w="2800"/>
        <w:gridCol w:w="2798"/>
      </w:tblGrid>
      <w:tr>
        <w:trPr>
          <w:trHeight w:val="793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 w:before="2"/>
              <w:ind w:right="100"/>
              <w:rPr>
                <w:sz w:val="20"/>
              </w:rPr>
            </w:pPr>
            <w:r>
              <w:rPr>
                <w:sz w:val="20"/>
              </w:rPr>
              <w:t>66/2023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 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tabs>
                <w:tab w:pos="1095" w:val="left" w:leader="none"/>
                <w:tab w:pos="1664" w:val="left" w:leader="none"/>
                <w:tab w:pos="2496" w:val="left" w:leader="none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Serviço</w:t>
              <w:tab/>
              <w:t>de</w:t>
              <w:tab/>
              <w:t>Plano</w:t>
              <w:tab/>
              <w:t>de</w:t>
            </w:r>
          </w:p>
          <w:p>
            <w:pPr>
              <w:pStyle w:val="TableParagraph"/>
              <w:spacing w:line="260" w:lineRule="atLeast" w:before="4"/>
              <w:ind w:right="95"/>
              <w:rPr>
                <w:sz w:val="20"/>
              </w:rPr>
            </w:pPr>
            <w:r>
              <w:rPr>
                <w:sz w:val="20"/>
              </w:rPr>
              <w:t>Hospedagem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servidor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e-mails.</w:t>
            </w:r>
          </w:p>
        </w:tc>
        <w:tc>
          <w:tcPr>
            <w:tcW w:w="2800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R$249,60</w:t>
            </w:r>
          </w:p>
        </w:tc>
        <w:tc>
          <w:tcPr>
            <w:tcW w:w="2798" w:type="dxa"/>
          </w:tcPr>
          <w:p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Locaweb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Serviços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Internet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02.351.877/0001-52</w:t>
            </w:r>
          </w:p>
        </w:tc>
      </w:tr>
      <w:tr>
        <w:trPr>
          <w:trHeight w:val="794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 w:before="1"/>
              <w:ind w:right="100"/>
              <w:rPr>
                <w:sz w:val="20"/>
              </w:rPr>
            </w:pPr>
            <w:r>
              <w:rPr>
                <w:sz w:val="20"/>
              </w:rPr>
              <w:t>76/2023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1"/>
              <w:ind w:right="88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pintura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destinados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Delegacia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Campina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CRO-PB.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R$8.948,00</w:t>
            </w:r>
          </w:p>
        </w:tc>
        <w:tc>
          <w:tcPr>
            <w:tcW w:w="2798" w:type="dxa"/>
          </w:tcPr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Lojão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Duferro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02.019.761/0001-10</w:t>
            </w:r>
          </w:p>
        </w:tc>
      </w:tr>
      <w:tr>
        <w:trPr>
          <w:trHeight w:val="1149" w:hRule="atLeast"/>
        </w:trPr>
        <w:tc>
          <w:tcPr>
            <w:tcW w:w="2799" w:type="dxa"/>
          </w:tcPr>
          <w:p>
            <w:pPr>
              <w:pStyle w:val="TableParagraph"/>
              <w:tabs>
                <w:tab w:pos="1074" w:val="left" w:leader="none"/>
                <w:tab w:pos="1454" w:val="left" w:leader="none"/>
                <w:tab w:pos="2497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77/2023</w:t>
              <w:tab/>
              <w:t>-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Locação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sonorização, iluminação, painel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led,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micro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fonação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mão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6º</w:t>
            </w:r>
          </w:p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Congresso.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R$6.900,00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Ghr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Participações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Turísticos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18.520.941/0001-11</w:t>
            </w:r>
          </w:p>
        </w:tc>
      </w:tr>
      <w:tr>
        <w:trPr>
          <w:trHeight w:val="530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rPr>
                <w:sz w:val="20"/>
              </w:rPr>
            </w:pPr>
            <w:r>
              <w:rPr>
                <w:sz w:val="20"/>
              </w:rPr>
              <w:t>78/2023</w:t>
              <w:tab/>
              <w:t>–</w:t>
              <w:tab/>
              <w:t>Dispensa</w:t>
              <w:tab/>
              <w:t>de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decoração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jantar 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6º Congresso.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R$3.500,00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Aditivo: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R$430,00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Cristiane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Almeida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29.528.473/0001-48</w:t>
            </w:r>
          </w:p>
        </w:tc>
      </w:tr>
      <w:tr>
        <w:trPr>
          <w:trHeight w:val="688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79/2023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equipamento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sonorização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(caixa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tripé, cabos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conectores).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R$3.830,00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Musicpro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Conercial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43.318.141/0001-60</w:t>
            </w:r>
          </w:p>
        </w:tc>
      </w:tr>
      <w:tr>
        <w:trPr>
          <w:trHeight w:val="921" w:hRule="atLeast"/>
        </w:trPr>
        <w:tc>
          <w:tcPr>
            <w:tcW w:w="2799" w:type="dxa"/>
          </w:tcPr>
          <w:p>
            <w:pPr>
              <w:pStyle w:val="TableParagraph"/>
              <w:tabs>
                <w:tab w:pos="1062" w:val="left" w:leader="none"/>
                <w:tab w:pos="1466" w:val="left" w:leader="none"/>
                <w:tab w:pos="2497" w:val="left" w:leader="none"/>
              </w:tabs>
              <w:spacing w:line="276" w:lineRule="auto" w:before="2"/>
              <w:ind w:right="100"/>
              <w:rPr>
                <w:sz w:val="20"/>
              </w:rPr>
            </w:pPr>
            <w:r>
              <w:rPr>
                <w:sz w:val="20"/>
              </w:rPr>
              <w:t>80/2023</w:t>
              <w:tab/>
              <w:t>–</w:t>
              <w:tab/>
              <w:t>Dispensa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rodízio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giratório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andaimes com freio e trava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segurança.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R$456,00</w:t>
            </w:r>
          </w:p>
        </w:tc>
        <w:tc>
          <w:tcPr>
            <w:tcW w:w="2798" w:type="dxa"/>
          </w:tcPr>
          <w:p>
            <w:pPr>
              <w:pStyle w:val="TableParagraph"/>
              <w:tabs>
                <w:tab w:pos="1099" w:val="left" w:leader="none"/>
                <w:tab w:pos="1173" w:val="left" w:leader="none"/>
                <w:tab w:pos="1509" w:val="left" w:leader="none"/>
                <w:tab w:pos="2454" w:val="left" w:leader="none"/>
              </w:tabs>
              <w:spacing w:line="230" w:lineRule="atLeast"/>
              <w:ind w:left="106" w:right="99"/>
              <w:rPr>
                <w:sz w:val="20"/>
              </w:rPr>
            </w:pPr>
            <w:r>
              <w:rPr>
                <w:b/>
                <w:sz w:val="20"/>
              </w:rPr>
              <w:t>Braga</w:t>
              <w:tab/>
              <w:t>Comercial</w:t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Ferragens</w:t>
              <w:tab/>
              <w:tab/>
              <w:t>E</w:t>
              <w:tab/>
              <w:t>Material</w:t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Construção Ltda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27.730.166/0001-10</w:t>
            </w:r>
          </w:p>
        </w:tc>
      </w:tr>
      <w:tr>
        <w:trPr>
          <w:trHeight w:val="688" w:hRule="atLeast"/>
        </w:trPr>
        <w:tc>
          <w:tcPr>
            <w:tcW w:w="2799" w:type="dxa"/>
          </w:tcPr>
          <w:p>
            <w:pPr>
              <w:pStyle w:val="TableParagraph"/>
              <w:spacing w:line="276" w:lineRule="auto"/>
              <w:ind w:right="12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81/2023 – Dispensa de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Licitação: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art.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24,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II, 8666/93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móveis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CRO-PB,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provenientes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 programa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CFO.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R$6.710,00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Sobreira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01.886.565/0001-59</w:t>
            </w:r>
          </w:p>
        </w:tc>
      </w:tr>
      <w:tr>
        <w:trPr>
          <w:trHeight w:val="691" w:hRule="atLeast"/>
        </w:trPr>
        <w:tc>
          <w:tcPr>
            <w:tcW w:w="2799" w:type="dxa"/>
          </w:tcPr>
          <w:p>
            <w:pPr>
              <w:pStyle w:val="TableParagraph"/>
              <w:spacing w:line="276" w:lineRule="auto" w:before="2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88/2023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30" w:lineRule="atLeast"/>
              <w:ind w:right="179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Mesas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armários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a Delegacia Regional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Campina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Grande.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R$1.750,00</w:t>
            </w:r>
          </w:p>
        </w:tc>
        <w:tc>
          <w:tcPr>
            <w:tcW w:w="2798" w:type="dxa"/>
          </w:tcPr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Sobreira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01.886.565/0001-59</w:t>
            </w:r>
          </w:p>
        </w:tc>
      </w:tr>
      <w:tr>
        <w:trPr>
          <w:trHeight w:val="690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91/2023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sz w:val="20"/>
              </w:rPr>
              <w:t>Aquisição de crachás para 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participantes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Congresso.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R$1.597,50</w:t>
            </w:r>
          </w:p>
        </w:tc>
        <w:tc>
          <w:tcPr>
            <w:tcW w:w="2798" w:type="dxa"/>
          </w:tcPr>
          <w:p>
            <w:pPr>
              <w:pStyle w:val="TableParagraph"/>
              <w:spacing w:line="230" w:lineRule="atLeast"/>
              <w:ind w:left="106" w:right="753"/>
              <w:rPr>
                <w:sz w:val="20"/>
              </w:rPr>
            </w:pPr>
            <w:r>
              <w:rPr>
                <w:b/>
                <w:sz w:val="20"/>
              </w:rPr>
              <w:t>Idearte Grafica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&amp;Comunicação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18.888.431/0001-00</w:t>
            </w:r>
          </w:p>
        </w:tc>
      </w:tr>
      <w:tr>
        <w:trPr>
          <w:trHeight w:val="690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92/2023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Confecção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gráfico</w:t>
            </w:r>
          </w:p>
          <w:p>
            <w:pPr>
              <w:pStyle w:val="TableParagraph"/>
              <w:spacing w:line="228" w:lineRule="exact"/>
              <w:ind w:right="639"/>
              <w:rPr>
                <w:sz w:val="20"/>
              </w:rPr>
            </w:pPr>
            <w:r>
              <w:rPr>
                <w:sz w:val="20"/>
              </w:rPr>
              <w:t>(banner e faixa) para o 6º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Congresso.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R$350,00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 w:right="751"/>
              <w:rPr>
                <w:b/>
                <w:sz w:val="20"/>
              </w:rPr>
            </w:pPr>
            <w:r>
              <w:rPr>
                <w:b/>
                <w:sz w:val="20"/>
              </w:rPr>
              <w:t>Idearte Grafica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&amp;Comunicação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Visual</w:t>
            </w:r>
          </w:p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18.888.431/0001-00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09" w:footer="0" w:top="1920" w:bottom="280" w:left="2420" w:right="2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2796"/>
        <w:gridCol w:w="2800"/>
        <w:gridCol w:w="2798"/>
      </w:tblGrid>
      <w:tr>
        <w:trPr>
          <w:trHeight w:val="573" w:hRule="atLeast"/>
        </w:trPr>
        <w:tc>
          <w:tcPr>
            <w:tcW w:w="2799" w:type="dxa"/>
          </w:tcPr>
          <w:p>
            <w:pPr>
              <w:pStyle w:val="TableParagraph"/>
              <w:spacing w:line="270" w:lineRule="atLeast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93/2023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veículo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L200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 CRO-PB.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R$1.070,00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Petronio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Auto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Peças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35.486.851/0001-70</w:t>
            </w:r>
          </w:p>
        </w:tc>
      </w:tr>
      <w:tr>
        <w:trPr>
          <w:trHeight w:val="1521" w:hRule="atLeast"/>
        </w:trPr>
        <w:tc>
          <w:tcPr>
            <w:tcW w:w="2799" w:type="dxa"/>
          </w:tcPr>
          <w:p>
            <w:pPr>
              <w:pStyle w:val="TableParagraph"/>
              <w:spacing w:line="276" w:lineRule="auto" w:before="1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95/2023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Prestação de serviços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confecção de material gráfico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(impressão A4, Lâminas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backdroop)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Congresso.</w:t>
            </w:r>
          </w:p>
        </w:tc>
        <w:tc>
          <w:tcPr>
            <w:tcW w:w="2800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R$5.490,00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Rodrigo de Araújo Pedrosa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Miranda LTDA</w:t>
            </w:r>
          </w:p>
          <w:p>
            <w:pPr>
              <w:pStyle w:val="TableParagraph"/>
              <w:spacing w:line="430" w:lineRule="atLeast" w:before="3"/>
              <w:ind w:left="106" w:right="873"/>
              <w:rPr>
                <w:sz w:val="20"/>
              </w:rPr>
            </w:pPr>
            <w:r>
              <w:rPr>
                <w:sz w:val="20"/>
              </w:rPr>
              <w:t>(Comunicação Visual)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32.706.735/0001-03</w:t>
            </w:r>
          </w:p>
        </w:tc>
      </w:tr>
      <w:tr>
        <w:trPr>
          <w:trHeight w:val="889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96/2023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Contratação de Seguro Predial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para a Sede e a Delegacia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Campina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CRO-PB.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R$2.909,58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AXA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Seguros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S.A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19.323.190/0001-06</w:t>
            </w:r>
          </w:p>
        </w:tc>
      </w:tr>
      <w:tr>
        <w:trPr>
          <w:trHeight w:val="1348" w:hRule="atLeast"/>
        </w:trPr>
        <w:tc>
          <w:tcPr>
            <w:tcW w:w="2799" w:type="dxa"/>
          </w:tcPr>
          <w:p>
            <w:pPr>
              <w:pStyle w:val="TableParagraph"/>
              <w:spacing w:line="276" w:lineRule="auto"/>
              <w:ind w:right="157"/>
              <w:jc w:val="both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98/2023 </w:t>
            </w:r>
            <w:r>
              <w:rPr>
                <w:sz w:val="20"/>
              </w:rPr>
              <w:t>– Inexigibilidade, art.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combinado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Curso de Capacitação: Nova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Lei de licitações e contratos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Teoria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prática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formação de agente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contratação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pregoeiro.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R$2.000,00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 w:right="755"/>
              <w:rPr>
                <w:b/>
                <w:sz w:val="20"/>
              </w:rPr>
            </w:pPr>
            <w:r>
              <w:rPr>
                <w:b/>
                <w:sz w:val="20"/>
              </w:rPr>
              <w:t>ECOAR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Consultoria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Capacitação LTDA</w:t>
            </w: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48.236.357/0001-08</w:t>
            </w:r>
          </w:p>
        </w:tc>
      </w:tr>
      <w:tr>
        <w:trPr>
          <w:trHeight w:val="1951" w:hRule="atLeast"/>
        </w:trPr>
        <w:tc>
          <w:tcPr>
            <w:tcW w:w="2799" w:type="dxa"/>
          </w:tcPr>
          <w:p>
            <w:pPr>
              <w:pStyle w:val="TableParagraph"/>
              <w:spacing w:line="276" w:lineRule="auto" w:before="1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99/2023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Seguro veicular para 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automóveis de propriedade do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CRO-PB.</w:t>
            </w:r>
          </w:p>
        </w:tc>
        <w:tc>
          <w:tcPr>
            <w:tcW w:w="2800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Sandero: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R$2.4210,96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 w:right="641"/>
              <w:rPr>
                <w:sz w:val="20"/>
              </w:rPr>
            </w:pPr>
            <w:r>
              <w:rPr>
                <w:sz w:val="20"/>
              </w:rPr>
              <w:t>Doblo,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L200: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R$6.080,74</w:t>
            </w:r>
          </w:p>
        </w:tc>
        <w:tc>
          <w:tcPr>
            <w:tcW w:w="2798" w:type="dxa"/>
          </w:tcPr>
          <w:p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Allianz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Seguros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S.A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61.573.796/0001-66</w:t>
            </w:r>
          </w:p>
          <w:p>
            <w:pPr>
              <w:pStyle w:val="TableParagraph"/>
              <w:spacing w:before="3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106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Porto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Seguro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Companhia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Seguros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Gerais</w:t>
            </w: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61.198.164/0001-60</w:t>
            </w:r>
          </w:p>
        </w:tc>
      </w:tr>
      <w:tr>
        <w:trPr>
          <w:trHeight w:val="1290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101/2023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Aquisição de Computadores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desktop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acessórios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(teclado,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mouse, estabilizador...)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R$17.550,00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Cassio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Santos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Neves</w:t>
            </w:r>
          </w:p>
          <w:p>
            <w:pPr>
              <w:pStyle w:val="TableParagraph"/>
              <w:spacing w:line="432" w:lineRule="exact" w:before="41"/>
              <w:ind w:left="106" w:right="1055"/>
              <w:rPr>
                <w:sz w:val="20"/>
              </w:rPr>
            </w:pPr>
            <w:r>
              <w:rPr>
                <w:sz w:val="20"/>
              </w:rPr>
              <w:t>(C N Tecnologia)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26.044.944/0001-54</w:t>
            </w:r>
          </w:p>
        </w:tc>
      </w:tr>
    </w:tbl>
    <w:p>
      <w:pPr>
        <w:spacing w:after="0" w:line="432" w:lineRule="exact"/>
        <w:rPr>
          <w:sz w:val="20"/>
        </w:rPr>
        <w:sectPr>
          <w:pgSz w:w="16840" w:h="11910" w:orient="landscape"/>
          <w:pgMar w:header="709" w:footer="0" w:top="1920" w:bottom="280" w:left="2420" w:right="2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2796"/>
        <w:gridCol w:w="2800"/>
        <w:gridCol w:w="2798"/>
      </w:tblGrid>
      <w:tr>
        <w:trPr>
          <w:trHeight w:val="890" w:hRule="atLeast"/>
        </w:trPr>
        <w:tc>
          <w:tcPr>
            <w:tcW w:w="2799" w:type="dxa"/>
          </w:tcPr>
          <w:p>
            <w:pPr>
              <w:pStyle w:val="TableParagraph"/>
              <w:spacing w:line="276" w:lineRule="auto" w:before="1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103/2023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Aquisição de Material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Pintura destinado à Sede do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CRO-PB.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(complementação)</w:t>
            </w:r>
          </w:p>
        </w:tc>
        <w:tc>
          <w:tcPr>
            <w:tcW w:w="2800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R$4.483,49</w:t>
            </w:r>
          </w:p>
        </w:tc>
        <w:tc>
          <w:tcPr>
            <w:tcW w:w="2798" w:type="dxa"/>
          </w:tcPr>
          <w:p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Lojão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Duferro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02.019.761/0001-10</w:t>
            </w:r>
          </w:p>
        </w:tc>
      </w:tr>
      <w:tr>
        <w:trPr>
          <w:trHeight w:val="1092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38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104/2023 </w:t>
            </w:r>
            <w:r>
              <w:rPr>
                <w:sz w:val="20"/>
              </w:rPr>
              <w:t>– Inexigibilidade,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art. 25, caput,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before="1"/>
              <w:ind w:right="339"/>
              <w:rPr>
                <w:sz w:val="20"/>
              </w:rPr>
            </w:pPr>
            <w:r>
              <w:rPr>
                <w:sz w:val="20"/>
              </w:rPr>
              <w:t>Impulsionamento de mídias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sociais,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através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Facebook.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R$3.600,00</w:t>
            </w:r>
          </w:p>
        </w:tc>
        <w:tc>
          <w:tcPr>
            <w:tcW w:w="2798" w:type="dxa"/>
          </w:tcPr>
          <w:p>
            <w:pPr>
              <w:pStyle w:val="TableParagraph"/>
              <w:spacing w:before="1"/>
              <w:ind w:left="106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FacebookServiços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Online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Brasil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13.437.016/0001-17</w:t>
            </w:r>
          </w:p>
        </w:tc>
      </w:tr>
      <w:tr>
        <w:trPr>
          <w:trHeight w:val="1379" w:hRule="atLeast"/>
        </w:trPr>
        <w:tc>
          <w:tcPr>
            <w:tcW w:w="2799" w:type="dxa"/>
          </w:tcPr>
          <w:p>
            <w:pPr>
              <w:pStyle w:val="TableParagraph"/>
              <w:spacing w:line="276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108/2023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Recarga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extintores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Sede e Delegacia de Campina do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CRO-PB.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Sede: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R$490,00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Delegacia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CG:300,00</w:t>
            </w:r>
          </w:p>
        </w:tc>
        <w:tc>
          <w:tcPr>
            <w:tcW w:w="2798" w:type="dxa"/>
          </w:tcPr>
          <w:p>
            <w:pPr>
              <w:pStyle w:val="TableParagraph"/>
              <w:tabs>
                <w:tab w:pos="1125" w:val="left" w:leader="none"/>
                <w:tab w:pos="1655" w:val="left" w:leader="none"/>
              </w:tabs>
              <w:ind w:left="106" w:right="97"/>
              <w:rPr>
                <w:sz w:val="20"/>
              </w:rPr>
            </w:pPr>
            <w:r>
              <w:rPr>
                <w:b/>
                <w:sz w:val="20"/>
              </w:rPr>
              <w:t>Josinete</w:t>
              <w:tab/>
              <w:t>de</w:t>
              <w:tab/>
            </w:r>
            <w:r>
              <w:rPr>
                <w:b/>
                <w:spacing w:val="-1"/>
                <w:sz w:val="20"/>
              </w:rPr>
              <w:t>Vasconcelos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Campelo (Artincendio)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00.965.241/0001-75</w:t>
            </w:r>
          </w:p>
          <w:p>
            <w:pPr>
              <w:pStyle w:val="TableParagraph"/>
              <w:spacing w:line="230" w:lineRule="exact"/>
              <w:ind w:left="106" w:right="98"/>
              <w:rPr>
                <w:sz w:val="20"/>
              </w:rPr>
            </w:pPr>
            <w:r>
              <w:rPr>
                <w:b/>
                <w:sz w:val="20"/>
              </w:rPr>
              <w:t>Leonidas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José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Alverga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Medeiros (Previncencio)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03.823.681/0001-86</w:t>
            </w:r>
          </w:p>
        </w:tc>
      </w:tr>
      <w:tr>
        <w:trPr>
          <w:trHeight w:val="880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110/2023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Aquisição de caixa de comando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torneira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eletrônica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banheiro do auditório.</w:t>
            </w: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ARQUIVADO</w:t>
            </w:r>
          </w:p>
        </w:tc>
        <w:tc>
          <w:tcPr>
            <w:tcW w:w="27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178" w:right="1170"/>
              <w:jc w:val="center"/>
              <w:rPr>
                <w:sz w:val="20"/>
              </w:rPr>
            </w:pPr>
            <w:r>
              <w:rPr>
                <w:sz w:val="20"/>
              </w:rPr>
              <w:t>------</w:t>
            </w:r>
          </w:p>
        </w:tc>
      </w:tr>
      <w:tr>
        <w:trPr>
          <w:trHeight w:val="690" w:hRule="atLeast"/>
        </w:trPr>
        <w:tc>
          <w:tcPr>
            <w:tcW w:w="2799" w:type="dxa"/>
          </w:tcPr>
          <w:p>
            <w:pPr>
              <w:pStyle w:val="TableParagraph"/>
              <w:spacing w:line="276" w:lineRule="auto" w:before="1"/>
              <w:ind w:right="338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111/2023 </w:t>
            </w:r>
            <w:r>
              <w:rPr>
                <w:sz w:val="20"/>
              </w:rPr>
              <w:t>– Inexigibilidade,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25, caput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SMTP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e-mails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notificações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automatizadas.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ARQUIVADO</w:t>
            </w:r>
          </w:p>
        </w:tc>
        <w:tc>
          <w:tcPr>
            <w:tcW w:w="27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178" w:right="1170"/>
              <w:jc w:val="center"/>
              <w:rPr>
                <w:sz w:val="20"/>
              </w:rPr>
            </w:pPr>
            <w:r>
              <w:rPr>
                <w:sz w:val="20"/>
              </w:rPr>
              <w:t>------</w:t>
            </w:r>
          </w:p>
        </w:tc>
      </w:tr>
      <w:tr>
        <w:trPr>
          <w:trHeight w:val="690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114/2023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bateria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compatível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Doblo.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R$380,00</w:t>
            </w:r>
          </w:p>
        </w:tc>
        <w:tc>
          <w:tcPr>
            <w:tcW w:w="2798" w:type="dxa"/>
          </w:tcPr>
          <w:p>
            <w:pPr>
              <w:pStyle w:val="TableParagraph"/>
              <w:spacing w:line="230" w:lineRule="atLeast"/>
              <w:ind w:left="106" w:right="98"/>
              <w:rPr>
                <w:sz w:val="20"/>
              </w:rPr>
            </w:pPr>
            <w:r>
              <w:rPr>
                <w:b/>
                <w:sz w:val="20"/>
              </w:rPr>
              <w:t>Robsanubia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Silva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Assis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(Fabricio Baterias)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17.192.665/0001-88</w:t>
            </w:r>
          </w:p>
        </w:tc>
      </w:tr>
      <w:tr>
        <w:trPr>
          <w:trHeight w:val="919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115/2023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Portabilidade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telefonia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fixa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Delegacia de Patos.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R$1.438,00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meses)</w:t>
            </w:r>
          </w:p>
        </w:tc>
        <w:tc>
          <w:tcPr>
            <w:tcW w:w="2798" w:type="dxa"/>
          </w:tcPr>
          <w:p>
            <w:pPr>
              <w:pStyle w:val="TableParagraph"/>
              <w:tabs>
                <w:tab w:pos="1020" w:val="left" w:leader="none"/>
                <w:tab w:pos="2279" w:val="left" w:leader="none"/>
              </w:tabs>
              <w:spacing w:before="1"/>
              <w:ind w:left="10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Sitecnet</w:t>
              <w:tab/>
              <w:t>Informática</w:t>
              <w:tab/>
            </w:r>
            <w:r>
              <w:rPr>
                <w:b/>
                <w:spacing w:val="-2"/>
                <w:sz w:val="20"/>
              </w:rPr>
              <w:t>Ltda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(Tely)</w:t>
            </w: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06.346.446/0001-59</w:t>
            </w:r>
          </w:p>
        </w:tc>
      </w:tr>
      <w:tr>
        <w:trPr>
          <w:trHeight w:val="921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117/2023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impressora do setor de cobrança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 do atendimento com aquisição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peças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(se necessário)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RICOH: R$300,00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HP: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R$420,00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Organtec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08.293.979/0001-45</w:t>
            </w:r>
          </w:p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José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Maria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Gomes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Oliveira</w:t>
            </w:r>
          </w:p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12.922.458/0001-87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09" w:footer="0" w:top="1920" w:bottom="280" w:left="2420" w:right="2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2796"/>
        <w:gridCol w:w="2800"/>
        <w:gridCol w:w="2798"/>
      </w:tblGrid>
      <w:tr>
        <w:trPr>
          <w:trHeight w:val="690" w:hRule="atLeast"/>
        </w:trPr>
        <w:tc>
          <w:tcPr>
            <w:tcW w:w="2799" w:type="dxa"/>
          </w:tcPr>
          <w:p>
            <w:pPr>
              <w:pStyle w:val="TableParagraph"/>
              <w:spacing w:line="276" w:lineRule="auto" w:before="1"/>
              <w:ind w:right="323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121/2023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SMTP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e-mails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notificações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automatizadas.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ARQUIVADO</w:t>
            </w:r>
          </w:p>
        </w:tc>
        <w:tc>
          <w:tcPr>
            <w:tcW w:w="27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178" w:right="1170"/>
              <w:jc w:val="center"/>
              <w:rPr>
                <w:sz w:val="20"/>
              </w:rPr>
            </w:pPr>
            <w:r>
              <w:rPr>
                <w:sz w:val="20"/>
              </w:rPr>
              <w:t>------</w:t>
            </w:r>
          </w:p>
        </w:tc>
      </w:tr>
      <w:tr>
        <w:trPr>
          <w:trHeight w:val="919" w:hRule="atLeast"/>
        </w:trPr>
        <w:tc>
          <w:tcPr>
            <w:tcW w:w="2799" w:type="dxa"/>
          </w:tcPr>
          <w:p>
            <w:pPr>
              <w:pStyle w:val="TableParagraph"/>
              <w:spacing w:line="276" w:lineRule="auto"/>
              <w:ind w:right="324"/>
              <w:rPr>
                <w:sz w:val="20"/>
              </w:rPr>
            </w:pPr>
            <w:r>
              <w:rPr>
                <w:sz w:val="20"/>
              </w:rPr>
              <w:t>126/2023 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imagem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impressora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RICOH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SP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4510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setor</w:t>
            </w:r>
          </w:p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atendimento.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R$460,00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Organtec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08.293.979/0001-45</w:t>
            </w:r>
          </w:p>
        </w:tc>
      </w:tr>
      <w:tr>
        <w:trPr>
          <w:trHeight w:val="690" w:hRule="atLeast"/>
        </w:trPr>
        <w:tc>
          <w:tcPr>
            <w:tcW w:w="2799" w:type="dxa"/>
          </w:tcPr>
          <w:p>
            <w:pPr>
              <w:pStyle w:val="TableParagraph"/>
              <w:spacing w:line="276" w:lineRule="auto" w:before="1"/>
              <w:ind w:right="156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127/2023 </w:t>
            </w:r>
            <w:r>
              <w:rPr>
                <w:sz w:val="20"/>
              </w:rPr>
              <w:t>– Inexigibilidade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8666/293</w:t>
            </w:r>
          </w:p>
        </w:tc>
        <w:tc>
          <w:tcPr>
            <w:tcW w:w="2796" w:type="dxa"/>
          </w:tcPr>
          <w:p>
            <w:pPr>
              <w:pStyle w:val="TableParagraph"/>
              <w:tabs>
                <w:tab w:pos="822" w:val="left" w:leader="none"/>
                <w:tab w:pos="1150" w:val="left" w:leader="none"/>
                <w:tab w:pos="2342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Curso</w:t>
              <w:tab/>
              <w:t>e</w:t>
              <w:tab/>
              <w:t>treinamento</w:t>
              <w:tab/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capacitação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apoio.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R$1.980,00</w:t>
            </w:r>
          </w:p>
        </w:tc>
        <w:tc>
          <w:tcPr>
            <w:tcW w:w="2798" w:type="dxa"/>
          </w:tcPr>
          <w:p>
            <w:pPr>
              <w:pStyle w:val="TableParagraph"/>
              <w:tabs>
                <w:tab w:pos="1977" w:val="left" w:leader="none"/>
              </w:tabs>
              <w:spacing w:line="230" w:lineRule="atLeast"/>
              <w:ind w:left="106" w:right="96"/>
              <w:rPr>
                <w:sz w:val="20"/>
              </w:rPr>
            </w:pPr>
            <w:r>
              <w:rPr>
                <w:b/>
                <w:sz w:val="20"/>
              </w:rPr>
              <w:t>Instituto</w:t>
              <w:tab/>
            </w:r>
            <w:r>
              <w:rPr>
                <w:b/>
                <w:spacing w:val="-1"/>
                <w:sz w:val="20"/>
              </w:rPr>
              <w:t>Licidata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Treinamentos Ltda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48.941.653/0001-00</w:t>
            </w:r>
          </w:p>
        </w:tc>
      </w:tr>
      <w:tr>
        <w:trPr>
          <w:trHeight w:val="921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129/2023 -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chaveiros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comemoração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dentista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R$6.600,00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Gilvando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Nascimento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Silva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Junior (La Estampa Prime)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17.068.444/0001-61</w:t>
            </w:r>
          </w:p>
        </w:tc>
      </w:tr>
      <w:tr>
        <w:trPr>
          <w:trHeight w:val="688" w:hRule="atLeast"/>
        </w:trPr>
        <w:tc>
          <w:tcPr>
            <w:tcW w:w="2799" w:type="dxa"/>
          </w:tcPr>
          <w:p>
            <w:pPr>
              <w:pStyle w:val="TableParagraph"/>
              <w:spacing w:line="276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130/2023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tabs>
                <w:tab w:pos="944" w:val="left" w:leader="none"/>
                <w:tab w:pos="1291" w:val="left" w:leader="none"/>
                <w:tab w:pos="1514" w:val="left" w:leader="none"/>
                <w:tab w:pos="1701" w:val="left" w:leader="none"/>
                <w:tab w:pos="2075" w:val="left" w:leader="none"/>
                <w:tab w:pos="2495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Contratação</w:t>
              <w:tab/>
              <w:t>de</w:t>
              <w:tab/>
              <w:tab/>
              <w:t>serviço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internet</w:t>
              <w:tab/>
              <w:t>para</w:t>
              <w:tab/>
              <w:tab/>
              <w:t>dois</w:t>
              <w:tab/>
            </w:r>
            <w:r>
              <w:rPr>
                <w:spacing w:val="-1"/>
                <w:sz w:val="20"/>
              </w:rPr>
              <w:t>tabletes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enviados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CFO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R$3.359,52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meses)</w:t>
            </w:r>
          </w:p>
        </w:tc>
        <w:tc>
          <w:tcPr>
            <w:tcW w:w="2798" w:type="dxa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Telefonica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Brasil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S.A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02.558.157/0001-62</w:t>
            </w:r>
          </w:p>
        </w:tc>
      </w:tr>
      <w:tr>
        <w:trPr>
          <w:trHeight w:val="690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131/2023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impressora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EpsonL5190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L402DNE.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R$500,00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José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Maria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Gomes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Oliveira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12.922.458/0001-87</w:t>
            </w:r>
          </w:p>
        </w:tc>
      </w:tr>
      <w:tr>
        <w:trPr>
          <w:trHeight w:val="573" w:hRule="atLeast"/>
        </w:trPr>
        <w:tc>
          <w:tcPr>
            <w:tcW w:w="2799" w:type="dxa"/>
          </w:tcPr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132/2023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sz w:val="20"/>
              </w:rPr>
              <w:t>– Dispensa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Aquisição de pneus para o carro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Dobló placa OFG 0857.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ARQUIVADO</w:t>
            </w:r>
          </w:p>
        </w:tc>
        <w:tc>
          <w:tcPr>
            <w:tcW w:w="2798" w:type="dxa"/>
          </w:tcPr>
          <w:p>
            <w:pPr>
              <w:pStyle w:val="TableParagraph"/>
              <w:ind w:left="1178" w:right="1170"/>
              <w:jc w:val="center"/>
              <w:rPr>
                <w:sz w:val="20"/>
              </w:rPr>
            </w:pPr>
            <w:r>
              <w:rPr>
                <w:sz w:val="20"/>
              </w:rPr>
              <w:t>------</w:t>
            </w:r>
          </w:p>
        </w:tc>
      </w:tr>
      <w:tr>
        <w:trPr>
          <w:trHeight w:val="1149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133/2023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veiculação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comemoração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Dentista.</w:t>
            </w:r>
          </w:p>
        </w:tc>
        <w:tc>
          <w:tcPr>
            <w:tcW w:w="2800" w:type="dxa"/>
          </w:tcPr>
          <w:p>
            <w:pPr>
              <w:pStyle w:val="TableParagraph"/>
              <w:spacing w:line="482" w:lineRule="auto"/>
              <w:ind w:left="108" w:right="1628"/>
              <w:rPr>
                <w:sz w:val="20"/>
              </w:rPr>
            </w:pPr>
            <w:r>
              <w:rPr>
                <w:sz w:val="20"/>
              </w:rPr>
              <w:t>R$14.000,00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R$3.600,00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Cabo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Branco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08.843.575/0001-88</w:t>
            </w:r>
          </w:p>
          <w:p>
            <w:pPr>
              <w:pStyle w:val="TableParagraph"/>
              <w:spacing w:line="229" w:lineRule="exact"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Paraíba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08.843.575/0001-78</w:t>
            </w:r>
          </w:p>
        </w:tc>
      </w:tr>
      <w:tr>
        <w:trPr>
          <w:trHeight w:val="921" w:hRule="atLeast"/>
        </w:trPr>
        <w:tc>
          <w:tcPr>
            <w:tcW w:w="2799" w:type="dxa"/>
          </w:tcPr>
          <w:p>
            <w:pPr>
              <w:pStyle w:val="TableParagraph"/>
              <w:spacing w:line="278" w:lineRule="auto"/>
              <w:ind w:right="323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134/2023 </w:t>
            </w:r>
            <w:r>
              <w:rPr>
                <w:sz w:val="20"/>
              </w:rPr>
              <w:t>– Dispensa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Licitação: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8666/93</w:t>
            </w:r>
          </w:p>
        </w:tc>
        <w:tc>
          <w:tcPr>
            <w:tcW w:w="2796" w:type="dxa"/>
          </w:tcPr>
          <w:p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30”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comemoração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do dentista.</w:t>
            </w:r>
          </w:p>
        </w:tc>
        <w:tc>
          <w:tcPr>
            <w:tcW w:w="28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R$3.000,00</w:t>
            </w:r>
          </w:p>
        </w:tc>
        <w:tc>
          <w:tcPr>
            <w:tcW w:w="279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Comunicação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Ltda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18.707.310/0001-06</w:t>
            </w:r>
          </w:p>
        </w:tc>
      </w:tr>
    </w:tbl>
    <w:sectPr>
      <w:pgSz w:w="16840" w:h="11910" w:orient="landscape"/>
      <w:pgMar w:header="709" w:footer="0" w:top="192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199744">
          <wp:simplePos x="0" y="0"/>
          <wp:positionH relativeFrom="page">
            <wp:posOffset>3150870</wp:posOffset>
          </wp:positionH>
          <wp:positionV relativeFrom="page">
            <wp:posOffset>450215</wp:posOffset>
          </wp:positionV>
          <wp:extent cx="5278755" cy="77977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8755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Lustosa Martins</dc:creator>
  <dcterms:created xsi:type="dcterms:W3CDTF">2024-09-03T20:18:28Z</dcterms:created>
  <dcterms:modified xsi:type="dcterms:W3CDTF">2024-09-03T20:18:28Z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2024-09-03T00:00:00Z</vt:filetime>
  </property>
</Properties>
</file>